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9A7" w:rsidRPr="000269A7" w:rsidRDefault="000269A7" w:rsidP="000269A7">
      <w:pPr>
        <w:rPr>
          <w:rFonts w:ascii="Times New Roman" w:hAnsi="Times New Roman" w:cs="Times New Roman"/>
          <w:b/>
          <w:sz w:val="24"/>
          <w:szCs w:val="24"/>
        </w:rPr>
      </w:pPr>
      <w:r w:rsidRPr="000269A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Геометрия 1</w:t>
      </w:r>
      <w:r w:rsidR="002C363C">
        <w:rPr>
          <w:rFonts w:ascii="Times New Roman" w:hAnsi="Times New Roman" w:cs="Times New Roman"/>
          <w:b/>
          <w:sz w:val="24"/>
          <w:szCs w:val="24"/>
        </w:rPr>
        <w:t>0</w:t>
      </w:r>
      <w:r w:rsidRPr="000269A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2C363C" w:rsidRPr="00AA3410" w:rsidRDefault="002C363C" w:rsidP="002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предмета «Геометрия. Базовый уровень»</w:t>
            </w:r>
          </w:p>
          <w:p w:rsidR="000269A7" w:rsidRPr="00AA3410" w:rsidRDefault="002C363C" w:rsidP="002C36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>для обучающихся 10-11 классов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0269A7" w:rsidRPr="00AA3410" w:rsidRDefault="000269A7" w:rsidP="003E2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0269A7" w:rsidRPr="00AA3410" w:rsidRDefault="000269A7" w:rsidP="003E2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237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16-18 лет.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0269A7" w:rsidRPr="00AA3410" w:rsidRDefault="000269A7" w:rsidP="000269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  по геометрии Л.С. Атанасяна. 10-11 класс. Издательство «Просвещение»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0269A7" w:rsidRPr="00AA3410" w:rsidRDefault="002C363C" w:rsidP="003E2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среднего общего образования. Математика (базовый уровень) (для 10–11 классов образовательных организаций)- 2023г. </w:t>
            </w:r>
            <w:r w:rsidRPr="00AA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соответствует учебнику </w:t>
            </w:r>
            <w:r w:rsidRPr="00AA34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Математика: алгебра и начала математического анализа, геометрия. Геометрия, 10-11 классы/ Атанасян Л.С., Бутузов В.Ф., Кадомцев С.Б. и другие, Акционерное общество «Издательство «Просвещение»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0269A7" w:rsidRPr="00AA3410" w:rsidRDefault="000A2126" w:rsidP="000269A7">
            <w:pPr>
              <w:shd w:val="clear" w:color="auto" w:fill="FFFFFF"/>
              <w:tabs>
                <w:tab w:val="left" w:pos="284"/>
              </w:tabs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геометрии как части мировой культуры и осознание её взаимосвязи с окружающим миром;</w:t>
            </w:r>
          </w:p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окружающего мира;</w:t>
            </w:r>
          </w:p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умения распознавать на чертежах, моделях и в реальном мире многогранники и тела вращения;</w:t>
            </w:r>
          </w:p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методами решения задач на построения на изображениях пространственных фигур;</w:t>
            </w:r>
          </w:p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умения оперировать основными понятиями о многогранниках и телах вращения и их основными свойствами;</w:t>
            </w:r>
          </w:p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      </w:r>
          </w:p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      </w:r>
          </w:p>
          <w:p w:rsidR="000A2126" w:rsidRPr="00AA3410" w:rsidRDefault="000A2126" w:rsidP="000A2126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функциональной грамотности, релевантной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</w:t>
            </w: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      </w:r>
          </w:p>
          <w:p w:rsidR="000269A7" w:rsidRPr="00AA3410" w:rsidRDefault="000A2126" w:rsidP="000A21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684" w:type="dxa"/>
          </w:tcPr>
          <w:p w:rsidR="000269A7" w:rsidRPr="00AA3410" w:rsidRDefault="000269A7" w:rsidP="000269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отвод</w:t>
            </w:r>
            <w:r w:rsidR="000A2126"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ится  на изучение геометрии в 10</w:t>
            </w:r>
            <w:r w:rsidR="00AA3410"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классе   68 часов, из расчета 2  учебных часа в неделю.</w:t>
            </w:r>
          </w:p>
        </w:tc>
      </w:tr>
      <w:tr w:rsidR="000269A7" w:rsidRPr="00AA3410" w:rsidTr="003E2D70">
        <w:tc>
          <w:tcPr>
            <w:tcW w:w="2397" w:type="dxa"/>
            <w:vAlign w:val="center"/>
          </w:tcPr>
          <w:p w:rsidR="000269A7" w:rsidRPr="00AA3410" w:rsidRDefault="000269A7" w:rsidP="003E2D7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AA3410" w:rsidRPr="00AA3410" w:rsidRDefault="00AA3410" w:rsidP="00AA3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С.Я.Орехова на 2023-2024 учебный год (Приказ  от 18.08.2023г  № 132) и календарного учебного графика (Приказ  от 31.08.2023г № 157), с целью выполнения программного материала мной уплотнено количество часов, предусмотренное программой по теме «Объём пирамиды» с 4 до 3 часов, по теме «Объём призмы» с 3 до 2 часов. 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0269A7" w:rsidRPr="00AA3410" w:rsidRDefault="000269A7" w:rsidP="003E2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69A7" w:rsidRDefault="000269A7" w:rsidP="000269A7">
      <w:pPr>
        <w:rPr>
          <w:rFonts w:ascii="Times New Roman" w:hAnsi="Times New Roman" w:cs="Times New Roman"/>
          <w:sz w:val="24"/>
          <w:szCs w:val="24"/>
        </w:rPr>
      </w:pPr>
    </w:p>
    <w:p w:rsidR="00AA3410" w:rsidRPr="000269A7" w:rsidRDefault="00AA3410" w:rsidP="00AA34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9A7">
        <w:rPr>
          <w:rFonts w:ascii="Times New Roman" w:hAnsi="Times New Roman" w:cs="Times New Roman"/>
          <w:b/>
          <w:sz w:val="24"/>
          <w:szCs w:val="24"/>
        </w:rPr>
        <w:t>Геометрия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269A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97"/>
        <w:gridCol w:w="7684"/>
      </w:tblGrid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предмета «Геометрия. Базовый уровень»</w:t>
            </w:r>
          </w:p>
          <w:p w:rsidR="00AA3410" w:rsidRPr="00AA3410" w:rsidRDefault="00AA3410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>для обучающихся 10-11 классов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237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bookmarkStart w:id="0" w:name="_GoBack"/>
            <w:bookmarkEnd w:id="0"/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16-18 лет.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  по геометрии Л.С. Атанасяна. 10-11 класс. Издательство «Просвещение»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4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среднего общего образования. Математика (базовый уровень) (для 10–11 классов образовательных организаций)- 2023г. </w:t>
            </w:r>
            <w:r w:rsidRPr="00AA3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соответствует учебнику </w:t>
            </w:r>
            <w:r w:rsidRPr="00AA34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Математика: алгебра и начала математического анализа, геометрия. Геометрия, 10-11 классы/ Атанасян Л.С., Бутузов В.Ф., Кадомцев С.Б. и другие, Акционерное общество «Издательство «Просвещение»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shd w:val="clear" w:color="auto" w:fill="FFFFFF"/>
              <w:tabs>
                <w:tab w:val="left" w:pos="284"/>
              </w:tabs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геометрии как части мировой культуры и осознание её взаимосвязи с окружающим миром;</w:t>
            </w:r>
          </w:p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окружающего мира;</w:t>
            </w:r>
          </w:p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распознавать на чертежах, моделях и в </w:t>
            </w: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реальном мире многогранники и тела вращения;</w:t>
            </w:r>
          </w:p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методами решения задач на построения на изображениях пространственных фигур;</w:t>
            </w:r>
          </w:p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умения оперировать основными понятиями о многогранниках и телах вращения и их основными свойствами;</w:t>
            </w:r>
          </w:p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      </w:r>
          </w:p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      </w:r>
          </w:p>
          <w:p w:rsidR="00AA3410" w:rsidRPr="00AA3410" w:rsidRDefault="00AA3410" w:rsidP="00404C00">
            <w:pPr>
              <w:pStyle w:val="a4"/>
              <w:numPr>
                <w:ilvl w:val="0"/>
                <w:numId w:val="18"/>
              </w:numPr>
              <w:spacing w:beforeAutospacing="1"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A3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функциональной грамотности, релевантной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      </w:r>
          </w:p>
          <w:p w:rsidR="00AA3410" w:rsidRPr="00AA3410" w:rsidRDefault="00AA3410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684" w:type="dxa"/>
          </w:tcPr>
          <w:p w:rsidR="00AA3410" w:rsidRPr="00AA3410" w:rsidRDefault="00AA3410" w:rsidP="00AA34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отводится  на изучение геометрии в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 расчета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AA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 в неделю.</w:t>
            </w:r>
          </w:p>
        </w:tc>
      </w:tr>
      <w:tr w:rsidR="00AA3410" w:rsidRPr="00AA3410" w:rsidTr="00404C00">
        <w:tc>
          <w:tcPr>
            <w:tcW w:w="2397" w:type="dxa"/>
            <w:vAlign w:val="center"/>
          </w:tcPr>
          <w:p w:rsidR="00AA3410" w:rsidRPr="00AA3410" w:rsidRDefault="00AA3410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AA3410" w:rsidRPr="00AA3410" w:rsidRDefault="00AA3410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  <w:p w:rsidR="00AA3410" w:rsidRPr="00AA3410" w:rsidRDefault="00AA3410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3410" w:rsidRDefault="00AA3410" w:rsidP="00AA3410">
      <w:pPr>
        <w:rPr>
          <w:rFonts w:ascii="Times New Roman" w:hAnsi="Times New Roman" w:cs="Times New Roman"/>
          <w:sz w:val="24"/>
          <w:szCs w:val="24"/>
        </w:rPr>
      </w:pPr>
    </w:p>
    <w:p w:rsidR="002C363C" w:rsidRDefault="002C363C" w:rsidP="000269A7">
      <w:pPr>
        <w:rPr>
          <w:rFonts w:ascii="Times New Roman" w:hAnsi="Times New Roman" w:cs="Times New Roman"/>
          <w:sz w:val="24"/>
          <w:szCs w:val="24"/>
        </w:rPr>
      </w:pPr>
    </w:p>
    <w:sectPr w:rsidR="002C363C" w:rsidSect="00B323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1">
    <w:nsid w:val="09053254"/>
    <w:multiLevelType w:val="hybridMultilevel"/>
    <w:tmpl w:val="1444E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BC1F21"/>
    <w:multiLevelType w:val="hybridMultilevel"/>
    <w:tmpl w:val="CF9E56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C10D81"/>
    <w:multiLevelType w:val="hybridMultilevel"/>
    <w:tmpl w:val="9F921AAC"/>
    <w:lvl w:ilvl="0" w:tplc="7A9C3EC6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C5E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24A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9C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211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0ED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93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46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A0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5585248"/>
    <w:multiLevelType w:val="hybridMultilevel"/>
    <w:tmpl w:val="BD06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B104E"/>
    <w:multiLevelType w:val="hybridMultilevel"/>
    <w:tmpl w:val="41F0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C3DB0"/>
    <w:multiLevelType w:val="multilevel"/>
    <w:tmpl w:val="796C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8">
    <w:nsid w:val="3A2B45A3"/>
    <w:multiLevelType w:val="multilevel"/>
    <w:tmpl w:val="7756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011B90"/>
    <w:multiLevelType w:val="multilevel"/>
    <w:tmpl w:val="3C3AF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3D3218"/>
    <w:multiLevelType w:val="hybridMultilevel"/>
    <w:tmpl w:val="D1181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5F7E4B"/>
    <w:multiLevelType w:val="hybridMultilevel"/>
    <w:tmpl w:val="8B3AC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4">
    <w:nsid w:val="5F3F3CFF"/>
    <w:multiLevelType w:val="multilevel"/>
    <w:tmpl w:val="99B2F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346F95"/>
    <w:multiLevelType w:val="hybridMultilevel"/>
    <w:tmpl w:val="B1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79F69CD"/>
    <w:multiLevelType w:val="multilevel"/>
    <w:tmpl w:val="31AC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5"/>
  </w:num>
  <w:num w:numId="5">
    <w:abstractNumId w:val="3"/>
  </w:num>
  <w:num w:numId="6">
    <w:abstractNumId w:val="16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6"/>
  </w:num>
  <w:num w:numId="15">
    <w:abstractNumId w:val="0"/>
    <w:lvlOverride w:ilvl="0">
      <w:lvl w:ilvl="0">
        <w:numFmt w:val="bullet"/>
        <w:lvlText w:val="•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6">
    <w:abstractNumId w:val="1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7E32"/>
    <w:rsid w:val="000269A7"/>
    <w:rsid w:val="00056177"/>
    <w:rsid w:val="000A2126"/>
    <w:rsid w:val="00195906"/>
    <w:rsid w:val="001F7EAB"/>
    <w:rsid w:val="00217E32"/>
    <w:rsid w:val="00237A2D"/>
    <w:rsid w:val="00257040"/>
    <w:rsid w:val="00267002"/>
    <w:rsid w:val="002814CF"/>
    <w:rsid w:val="002C363C"/>
    <w:rsid w:val="0031107E"/>
    <w:rsid w:val="005572A4"/>
    <w:rsid w:val="005B538E"/>
    <w:rsid w:val="006040F6"/>
    <w:rsid w:val="008D6D67"/>
    <w:rsid w:val="009633F7"/>
    <w:rsid w:val="00987206"/>
    <w:rsid w:val="00AA3410"/>
    <w:rsid w:val="00AB316E"/>
    <w:rsid w:val="00B32313"/>
    <w:rsid w:val="00B94B98"/>
    <w:rsid w:val="00BA7290"/>
    <w:rsid w:val="00D31B27"/>
    <w:rsid w:val="00DF1EF0"/>
    <w:rsid w:val="00F67D43"/>
    <w:rsid w:val="00F9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  <w:style w:type="character" w:customStyle="1" w:styleId="c14">
    <w:name w:val="c14"/>
    <w:basedOn w:val="a0"/>
    <w:rsid w:val="006040F6"/>
  </w:style>
  <w:style w:type="paragraph" w:styleId="a7">
    <w:name w:val="Normal (Web)"/>
    <w:basedOn w:val="a"/>
    <w:uiPriority w:val="99"/>
    <w:semiHidden/>
    <w:unhideWhenUsed/>
    <w:rsid w:val="002C3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C36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9ADC8-C5D2-4496-959C-125693A0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Gostnic</cp:lastModifiedBy>
  <cp:revision>15</cp:revision>
  <dcterms:created xsi:type="dcterms:W3CDTF">2017-10-06T14:51:00Z</dcterms:created>
  <dcterms:modified xsi:type="dcterms:W3CDTF">2023-09-24T18:44:00Z</dcterms:modified>
</cp:coreProperties>
</file>